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4357" w:type="dxa"/>
        <w:tblLook w:val="01E0" w:firstRow="1" w:lastRow="1" w:firstColumn="1" w:lastColumn="1" w:noHBand="0" w:noVBand="0"/>
      </w:tblPr>
      <w:tblGrid>
        <w:gridCol w:w="4785"/>
        <w:gridCol w:w="5104"/>
        <w:gridCol w:w="4468"/>
      </w:tblGrid>
      <w:tr w:rsidR="00602CAE" w:rsidTr="00602CAE">
        <w:tc>
          <w:tcPr>
            <w:tcW w:w="4785" w:type="dxa"/>
          </w:tcPr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40" w:lineRule="exact"/>
              <w:contextualSpacing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val="be-BY" w:eastAsia="en-US"/>
              </w:rPr>
              <w:t>ГАЛОЎНАЕ Ў</w:t>
            </w:r>
            <w:r w:rsidRPr="00666CF0">
              <w:rPr>
                <w:color w:val="000000"/>
                <w:lang w:eastAsia="en-US"/>
              </w:rPr>
              <w:t>ПРА</w:t>
            </w:r>
            <w:r w:rsidRPr="00666CF0">
              <w:rPr>
                <w:color w:val="000000"/>
                <w:lang w:val="be-BY" w:eastAsia="en-US"/>
              </w:rPr>
              <w:t>Ў</w:t>
            </w:r>
            <w:r w:rsidRPr="00666CF0">
              <w:rPr>
                <w:color w:val="000000"/>
                <w:lang w:eastAsia="en-US"/>
              </w:rPr>
              <w:t>ЛЕННЕ</w:t>
            </w:r>
            <w:r w:rsidRPr="00666CF0">
              <w:rPr>
                <w:color w:val="000000"/>
                <w:lang w:val="be-BY" w:eastAsia="en-US"/>
              </w:rPr>
              <w:t xml:space="preserve"> ПА </w:t>
            </w:r>
            <w:r w:rsidRPr="00666CF0">
              <w:rPr>
                <w:color w:val="000000"/>
                <w:lang w:eastAsia="en-US"/>
              </w:rPr>
              <w:t>АДУКАЦ</w:t>
            </w:r>
            <w:r w:rsidRPr="00666CF0">
              <w:rPr>
                <w:color w:val="000000"/>
                <w:lang w:val="be-BY" w:eastAsia="en-US"/>
              </w:rPr>
              <w:t>ЫІ</w:t>
            </w:r>
            <w:r w:rsidRPr="00666CF0">
              <w:rPr>
                <w:color w:val="000000"/>
                <w:lang w:eastAsia="en-US"/>
              </w:rPr>
              <w:br/>
            </w:r>
            <w:r w:rsidRPr="00666CF0">
              <w:rPr>
                <w:color w:val="000000"/>
                <w:lang w:val="be-BY" w:eastAsia="en-US"/>
              </w:rPr>
              <w:t xml:space="preserve">МІНСКАГА АБЛАСНОГА </w:t>
            </w:r>
            <w:r w:rsidRPr="00666CF0">
              <w:rPr>
                <w:color w:val="000000"/>
                <w:lang w:val="be-BY" w:eastAsia="en-US"/>
              </w:rPr>
              <w:br/>
              <w:t>ВЫКАНАУЧАГА КАМІТЭТА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40" w:lineRule="exact"/>
              <w:contextualSpacing/>
              <w:jc w:val="center"/>
              <w:rPr>
                <w:b/>
                <w:bCs/>
                <w:color w:val="000000"/>
                <w:lang w:val="be-BY" w:eastAsia="en-US"/>
              </w:rPr>
            </w:pP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40" w:lineRule="exact"/>
              <w:contextualSpacing/>
              <w:jc w:val="center"/>
              <w:rPr>
                <w:b/>
                <w:bCs/>
                <w:color w:val="000000"/>
                <w:lang w:val="be-BY" w:eastAsia="en-US"/>
              </w:rPr>
            </w:pPr>
            <w:r w:rsidRPr="00666CF0">
              <w:rPr>
                <w:b/>
                <w:bCs/>
                <w:color w:val="000000"/>
                <w:lang w:val="be-BY" w:eastAsia="en-US"/>
              </w:rPr>
              <w:t xml:space="preserve">УСТАНОВА АДУКАЦЫІ 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40" w:lineRule="exact"/>
              <w:contextualSpacing/>
              <w:jc w:val="center"/>
              <w:rPr>
                <w:b/>
                <w:bCs/>
                <w:color w:val="000000"/>
                <w:lang w:val="be-BY" w:eastAsia="en-US"/>
              </w:rPr>
            </w:pPr>
            <w:r w:rsidRPr="00666CF0">
              <w:rPr>
                <w:b/>
                <w:bCs/>
                <w:color w:val="000000"/>
                <w:lang w:val="be-BY" w:eastAsia="en-US"/>
              </w:rPr>
              <w:t>«НАВАПОЛЬСК</w:t>
            </w:r>
            <w:r w:rsidRPr="00666CF0">
              <w:rPr>
                <w:b/>
                <w:bCs/>
                <w:color w:val="000000"/>
                <w:lang w:val="en-US" w:eastAsia="en-US"/>
              </w:rPr>
              <w:t>I</w:t>
            </w:r>
            <w:r w:rsidRPr="00666CF0">
              <w:rPr>
                <w:b/>
                <w:bCs/>
                <w:color w:val="000000"/>
                <w:lang w:val="be-BY" w:eastAsia="en-US"/>
              </w:rPr>
              <w:t xml:space="preserve"> ДЗЯРЖАЎНЫ</w:t>
            </w:r>
            <w:r w:rsidRPr="00666CF0">
              <w:rPr>
                <w:b/>
                <w:bCs/>
                <w:color w:val="000000"/>
                <w:lang w:val="be-BY" w:eastAsia="en-US"/>
              </w:rPr>
              <w:br/>
              <w:t>АГРАРНА-ЭКАНАМ</w:t>
            </w:r>
            <w:r w:rsidRPr="00666CF0">
              <w:rPr>
                <w:b/>
                <w:bCs/>
                <w:color w:val="000000"/>
                <w:lang w:val="en-US" w:eastAsia="en-US"/>
              </w:rPr>
              <w:t>I</w:t>
            </w:r>
            <w:r w:rsidRPr="00666CF0">
              <w:rPr>
                <w:b/>
                <w:bCs/>
                <w:color w:val="000000"/>
                <w:lang w:val="be-BY" w:eastAsia="en-US"/>
              </w:rPr>
              <w:t>ЧНЫ КАЛЕДЖ»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40" w:lineRule="exact"/>
              <w:contextualSpacing/>
              <w:jc w:val="center"/>
              <w:rPr>
                <w:b/>
                <w:bCs/>
                <w:color w:val="000000"/>
                <w:lang w:val="be-BY" w:eastAsia="en-US"/>
              </w:rPr>
            </w:pP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76" w:lineRule="auto"/>
              <w:contextualSpacing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val="be-BY" w:eastAsia="en-US"/>
              </w:rPr>
              <w:t>вул Студэнцкая,1,  223025 в. Новае Поле,</w:t>
            </w:r>
            <w:r w:rsidRPr="00666CF0">
              <w:rPr>
                <w:color w:val="000000"/>
                <w:lang w:val="be-BY" w:eastAsia="en-US"/>
              </w:rPr>
              <w:br/>
              <w:t>М</w:t>
            </w:r>
            <w:r w:rsidRPr="00666CF0">
              <w:rPr>
                <w:color w:val="000000"/>
                <w:lang w:val="en-US" w:eastAsia="en-US"/>
              </w:rPr>
              <w:t>i</w:t>
            </w:r>
            <w:r w:rsidRPr="00666CF0">
              <w:rPr>
                <w:color w:val="000000"/>
                <w:lang w:val="be-BY" w:eastAsia="en-US"/>
              </w:rPr>
              <w:t>нск</w:t>
            </w:r>
            <w:r w:rsidRPr="00666CF0">
              <w:rPr>
                <w:color w:val="000000"/>
                <w:lang w:val="en-US" w:eastAsia="en-US"/>
              </w:rPr>
              <w:t>i</w:t>
            </w:r>
            <w:r w:rsidRPr="00666CF0">
              <w:rPr>
                <w:color w:val="000000"/>
                <w:lang w:val="be-BY" w:eastAsia="en-US"/>
              </w:rPr>
              <w:t xml:space="preserve"> раён, М</w:t>
            </w:r>
            <w:r w:rsidRPr="00666CF0">
              <w:rPr>
                <w:color w:val="000000"/>
                <w:lang w:val="en-US" w:eastAsia="en-US"/>
              </w:rPr>
              <w:t>i</w:t>
            </w:r>
            <w:r w:rsidRPr="00666CF0">
              <w:rPr>
                <w:color w:val="000000"/>
                <w:lang w:val="be-BY" w:eastAsia="en-US"/>
              </w:rPr>
              <w:t xml:space="preserve">нская вобл. 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76" w:lineRule="auto"/>
              <w:contextualSpacing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val="be-BY" w:eastAsia="en-US"/>
              </w:rPr>
              <w:t>тэл., факс  8 017 505 45 48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val="be-BY" w:eastAsia="en-US"/>
              </w:rPr>
              <w:t xml:space="preserve">р/р </w:t>
            </w:r>
            <w:r w:rsidRPr="00666CF0">
              <w:rPr>
                <w:color w:val="000000"/>
                <w:lang w:val="en-US" w:eastAsia="en-US"/>
              </w:rPr>
              <w:t>BY</w:t>
            </w:r>
            <w:r w:rsidRPr="00666CF0">
              <w:rPr>
                <w:color w:val="000000"/>
                <w:lang w:val="be-BY" w:eastAsia="en-US"/>
              </w:rPr>
              <w:t>05АК</w:t>
            </w:r>
            <w:r w:rsidRPr="00666CF0">
              <w:rPr>
                <w:color w:val="000000"/>
                <w:lang w:val="en-US" w:eastAsia="en-US"/>
              </w:rPr>
              <w:t>BB</w:t>
            </w:r>
            <w:r w:rsidRPr="00666CF0">
              <w:rPr>
                <w:color w:val="000000"/>
                <w:lang w:val="be-BY" w:eastAsia="en-US"/>
              </w:rPr>
              <w:t xml:space="preserve">36040032600105600000 </w:t>
            </w:r>
            <w:r w:rsidRPr="00666CF0">
              <w:rPr>
                <w:color w:val="000000"/>
                <w:lang w:val="be-BY" w:eastAsia="en-US"/>
              </w:rPr>
              <w:br/>
              <w:t xml:space="preserve">у ф-ле № 614 АСБ «Беларусбанк» </w:t>
            </w:r>
            <w:r w:rsidRPr="00666CF0">
              <w:rPr>
                <w:color w:val="000000"/>
                <w:lang w:val="be-BY" w:eastAsia="en-US"/>
              </w:rPr>
              <w:br/>
              <w:t>г. М</w:t>
            </w:r>
            <w:r w:rsidRPr="00666CF0">
              <w:rPr>
                <w:color w:val="000000"/>
                <w:lang w:val="en-US" w:eastAsia="en-US"/>
              </w:rPr>
              <w:t>i</w:t>
            </w:r>
            <w:r w:rsidRPr="00666CF0">
              <w:rPr>
                <w:color w:val="000000"/>
                <w:lang w:val="be-BY" w:eastAsia="en-US"/>
              </w:rPr>
              <w:t>нск, БІК АКВВВ</w:t>
            </w:r>
            <w:r w:rsidRPr="00666CF0">
              <w:rPr>
                <w:color w:val="000000"/>
                <w:lang w:val="en-US" w:eastAsia="en-US"/>
              </w:rPr>
              <w:t>Y</w:t>
            </w:r>
            <w:r w:rsidRPr="00666CF0">
              <w:rPr>
                <w:color w:val="000000"/>
                <w:lang w:val="be-BY" w:eastAsia="en-US"/>
              </w:rPr>
              <w:t xml:space="preserve">21614 </w:t>
            </w:r>
          </w:p>
          <w:p w:rsidR="00602CAE" w:rsidRPr="00666CF0" w:rsidRDefault="00602CAE" w:rsidP="00602CAE">
            <w:pPr>
              <w:spacing w:line="276" w:lineRule="auto"/>
              <w:jc w:val="center"/>
              <w:rPr>
                <w:noProof/>
                <w:lang w:val="be-BY" w:eastAsia="en-US"/>
              </w:rPr>
            </w:pPr>
            <w:r w:rsidRPr="00666CF0">
              <w:rPr>
                <w:color w:val="000000"/>
                <w:lang w:val="be-BY" w:eastAsia="en-US"/>
              </w:rPr>
              <w:t xml:space="preserve">УНП  600124164 </w:t>
            </w:r>
          </w:p>
        </w:tc>
        <w:tc>
          <w:tcPr>
            <w:tcW w:w="5104" w:type="dxa"/>
          </w:tcPr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40" w:lineRule="exact"/>
              <w:contextualSpacing/>
              <w:jc w:val="center"/>
              <w:rPr>
                <w:color w:val="000000"/>
                <w:lang w:eastAsia="en-US"/>
              </w:rPr>
            </w:pPr>
            <w:r w:rsidRPr="00666CF0">
              <w:rPr>
                <w:color w:val="000000"/>
                <w:lang w:val="be-BY" w:eastAsia="en-US"/>
              </w:rPr>
              <w:t xml:space="preserve">ГЛАВНОЕ </w:t>
            </w:r>
            <w:r w:rsidRPr="00666CF0">
              <w:rPr>
                <w:color w:val="000000"/>
                <w:lang w:eastAsia="en-US"/>
              </w:rPr>
              <w:t xml:space="preserve">УПРАВЛЕНИЕ </w:t>
            </w:r>
            <w:r w:rsidRPr="00666CF0">
              <w:rPr>
                <w:color w:val="000000"/>
                <w:lang w:val="be-BY" w:eastAsia="en-US"/>
              </w:rPr>
              <w:t xml:space="preserve">ПО </w:t>
            </w:r>
            <w:r w:rsidRPr="00666CF0">
              <w:rPr>
                <w:color w:val="000000"/>
                <w:lang w:eastAsia="en-US"/>
              </w:rPr>
              <w:t>ОБРАЗОВАНИ</w:t>
            </w:r>
            <w:r w:rsidRPr="00666CF0">
              <w:rPr>
                <w:color w:val="000000"/>
                <w:lang w:val="be-BY" w:eastAsia="en-US"/>
              </w:rPr>
              <w:t>Ю</w:t>
            </w:r>
            <w:r w:rsidRPr="00666CF0">
              <w:rPr>
                <w:color w:val="000000"/>
                <w:lang w:eastAsia="en-US"/>
              </w:rPr>
              <w:br/>
              <w:t>МИНСКОГО ОБЛАСТНОГО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120" w:line="240" w:lineRule="exact"/>
              <w:contextualSpacing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eastAsia="en-US"/>
              </w:rPr>
              <w:t xml:space="preserve"> ИСПОЛНИТЕЛЬНОГО КОМИТЕТА</w:t>
            </w:r>
          </w:p>
          <w:p w:rsidR="00602CAE" w:rsidRPr="00666CF0" w:rsidRDefault="00602CAE" w:rsidP="00602CAE">
            <w:pPr>
              <w:spacing w:after="120" w:line="240" w:lineRule="exact"/>
              <w:contextualSpacing/>
              <w:jc w:val="center"/>
              <w:rPr>
                <w:b/>
                <w:bCs/>
                <w:color w:val="000000"/>
                <w:lang w:val="be-BY" w:eastAsia="en-US"/>
              </w:rPr>
            </w:pPr>
          </w:p>
          <w:p w:rsidR="00602CAE" w:rsidRPr="00666CF0" w:rsidRDefault="00602CAE" w:rsidP="00602CAE">
            <w:pPr>
              <w:spacing w:after="120" w:line="240" w:lineRule="exact"/>
              <w:contextualSpacing/>
              <w:jc w:val="center"/>
              <w:rPr>
                <w:b/>
                <w:bCs/>
                <w:color w:val="000000"/>
                <w:lang w:val="be-BY" w:eastAsia="en-US"/>
              </w:rPr>
            </w:pPr>
            <w:r w:rsidRPr="00666CF0">
              <w:rPr>
                <w:b/>
                <w:bCs/>
                <w:color w:val="000000"/>
                <w:lang w:eastAsia="en-US"/>
              </w:rPr>
              <w:t>УЧРЕЖДЕНИЕ ОБРАЗОВАНИЯ  «НОВОПОЛЬСКИЙ   ГОСУДАРСТВЕННЫЙ</w:t>
            </w:r>
            <w:r w:rsidRPr="00666CF0">
              <w:rPr>
                <w:b/>
                <w:bCs/>
                <w:color w:val="000000"/>
                <w:lang w:eastAsia="en-US"/>
              </w:rPr>
              <w:br/>
              <w:t>АГРАРНО-ЭКОНОМИЧЕСКИЙ КОЛЛЕДЖ»</w:t>
            </w:r>
          </w:p>
          <w:p w:rsidR="00602CAE" w:rsidRPr="00666CF0" w:rsidRDefault="00602CAE" w:rsidP="00602CAE">
            <w:pPr>
              <w:spacing w:after="120" w:line="240" w:lineRule="exact"/>
              <w:contextualSpacing/>
              <w:jc w:val="center"/>
              <w:rPr>
                <w:color w:val="000000"/>
                <w:lang w:val="be-BY" w:eastAsia="en-US"/>
              </w:rPr>
            </w:pPr>
          </w:p>
          <w:p w:rsidR="00602CAE" w:rsidRPr="00666CF0" w:rsidRDefault="00602CAE" w:rsidP="00602CAE">
            <w:pPr>
              <w:spacing w:line="276" w:lineRule="auto"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eastAsia="en-US"/>
              </w:rPr>
              <w:t>ул. Студенческая</w:t>
            </w:r>
            <w:r w:rsidRPr="00666CF0">
              <w:rPr>
                <w:color w:val="000000"/>
                <w:lang w:val="be-BY" w:eastAsia="en-US"/>
              </w:rPr>
              <w:t>,1,</w:t>
            </w:r>
            <w:r w:rsidRPr="00666CF0">
              <w:rPr>
                <w:color w:val="000000"/>
                <w:lang w:eastAsia="en-US"/>
              </w:rPr>
              <w:t xml:space="preserve"> 223025 д. Новое Поле,</w:t>
            </w:r>
          </w:p>
          <w:p w:rsidR="00602CAE" w:rsidRPr="00666CF0" w:rsidRDefault="009A7D1C" w:rsidP="00602CAE">
            <w:pPr>
              <w:spacing w:after="120" w:line="276" w:lineRule="auto"/>
              <w:contextualSpacing/>
              <w:jc w:val="center"/>
              <w:rPr>
                <w:color w:val="000000"/>
                <w:lang w:eastAsia="en-US"/>
              </w:rPr>
            </w:pPr>
            <w:r w:rsidRPr="00666CF0">
              <w:rPr>
                <w:color w:val="000000"/>
                <w:lang w:eastAsia="en-US"/>
              </w:rPr>
              <w:t>Минский район</w:t>
            </w:r>
            <w:r w:rsidR="00602CAE" w:rsidRPr="00666CF0">
              <w:rPr>
                <w:color w:val="000000"/>
                <w:lang w:eastAsia="en-US"/>
              </w:rPr>
              <w:t xml:space="preserve">, Минская обл. </w:t>
            </w:r>
          </w:p>
          <w:p w:rsidR="00602CAE" w:rsidRPr="00666CF0" w:rsidRDefault="00602CAE" w:rsidP="00602CAE">
            <w:pPr>
              <w:spacing w:after="120" w:line="276" w:lineRule="auto"/>
              <w:contextualSpacing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eastAsia="en-US"/>
              </w:rPr>
              <w:t xml:space="preserve">тел., факс </w:t>
            </w:r>
            <w:r w:rsidRPr="00666CF0">
              <w:rPr>
                <w:color w:val="000000"/>
                <w:lang w:val="be-BY" w:eastAsia="en-US"/>
              </w:rPr>
              <w:t xml:space="preserve">8 017 </w:t>
            </w:r>
            <w:r w:rsidRPr="00666CF0">
              <w:rPr>
                <w:color w:val="000000"/>
                <w:lang w:eastAsia="en-US"/>
              </w:rPr>
              <w:t>505 45 48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41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val="be-BY" w:eastAsia="en-US"/>
              </w:rPr>
            </w:pPr>
            <w:r w:rsidRPr="00666CF0">
              <w:rPr>
                <w:color w:val="000000"/>
                <w:lang w:val="be-BY" w:eastAsia="en-US"/>
              </w:rPr>
              <w:t xml:space="preserve">р/р </w:t>
            </w:r>
            <w:r w:rsidRPr="00666CF0">
              <w:rPr>
                <w:color w:val="000000"/>
                <w:lang w:val="en-US" w:eastAsia="en-US"/>
              </w:rPr>
              <w:t>BY</w:t>
            </w:r>
            <w:r w:rsidRPr="00666CF0">
              <w:rPr>
                <w:color w:val="000000"/>
                <w:lang w:val="be-BY" w:eastAsia="en-US"/>
              </w:rPr>
              <w:t>05АК</w:t>
            </w:r>
            <w:r w:rsidRPr="00666CF0">
              <w:rPr>
                <w:color w:val="000000"/>
                <w:lang w:val="en-US" w:eastAsia="en-US"/>
              </w:rPr>
              <w:t>BB</w:t>
            </w:r>
            <w:r w:rsidRPr="00666CF0">
              <w:rPr>
                <w:color w:val="000000"/>
                <w:lang w:val="be-BY" w:eastAsia="en-US"/>
              </w:rPr>
              <w:t xml:space="preserve">36040032600105600000  </w:t>
            </w:r>
            <w:r w:rsidRPr="00666CF0">
              <w:rPr>
                <w:color w:val="000000"/>
                <w:lang w:val="be-BY" w:eastAsia="en-US"/>
              </w:rPr>
              <w:br/>
              <w:t xml:space="preserve">в ф-ле № 614 АСБ «Беларусбанк» </w:t>
            </w:r>
            <w:r w:rsidRPr="00666CF0">
              <w:rPr>
                <w:color w:val="000000"/>
                <w:lang w:val="be-BY" w:eastAsia="en-US"/>
              </w:rPr>
              <w:br/>
              <w:t>г. Минск, БИК АКВВВ</w:t>
            </w:r>
            <w:r w:rsidRPr="00666CF0">
              <w:rPr>
                <w:color w:val="000000"/>
                <w:lang w:val="en-US" w:eastAsia="en-US"/>
              </w:rPr>
              <w:t>Y</w:t>
            </w:r>
            <w:r w:rsidRPr="00666CF0">
              <w:rPr>
                <w:color w:val="000000"/>
                <w:lang w:val="be-BY" w:eastAsia="en-US"/>
              </w:rPr>
              <w:t xml:space="preserve">21614 </w:t>
            </w:r>
          </w:p>
          <w:p w:rsidR="00602CAE" w:rsidRPr="00666CF0" w:rsidRDefault="00602CAE" w:rsidP="00602CAE">
            <w:pPr>
              <w:shd w:val="clear" w:color="auto" w:fill="FFFFFF"/>
              <w:tabs>
                <w:tab w:val="left" w:pos="541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val="be-BY" w:eastAsia="en-US"/>
              </w:rPr>
            </w:pPr>
            <w:r w:rsidRPr="00666CF0">
              <w:rPr>
                <w:color w:val="000000"/>
                <w:lang w:val="be-BY" w:eastAsia="en-US"/>
              </w:rPr>
              <w:t>УНП  600124164</w:t>
            </w:r>
          </w:p>
          <w:p w:rsidR="00602CAE" w:rsidRPr="00666CF0" w:rsidRDefault="00602CAE" w:rsidP="00602CAE">
            <w:pPr>
              <w:spacing w:line="276" w:lineRule="auto"/>
              <w:jc w:val="center"/>
              <w:rPr>
                <w:color w:val="000000"/>
                <w:lang w:val="be-BY" w:eastAsia="en-US"/>
              </w:rPr>
            </w:pPr>
          </w:p>
        </w:tc>
        <w:tc>
          <w:tcPr>
            <w:tcW w:w="4468" w:type="dxa"/>
          </w:tcPr>
          <w:p w:rsidR="00602CAE" w:rsidRPr="00125C65" w:rsidRDefault="00602CAE" w:rsidP="00602CAE">
            <w:pPr>
              <w:spacing w:before="120"/>
              <w:rPr>
                <w:b/>
                <w:i/>
                <w:sz w:val="28"/>
                <w:szCs w:val="28"/>
              </w:rPr>
            </w:pPr>
          </w:p>
        </w:tc>
      </w:tr>
    </w:tbl>
    <w:p w:rsidR="00266794" w:rsidRDefault="006E70D8" w:rsidP="009A7D1C">
      <w:pPr>
        <w:tabs>
          <w:tab w:val="left" w:pos="2268"/>
          <w:tab w:val="left" w:pos="56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18.11.2023 </w:t>
      </w:r>
      <w:r>
        <w:rPr>
          <w:sz w:val="28"/>
          <w:szCs w:val="28"/>
        </w:rPr>
        <w:tab/>
        <w:t>№ 1-23/2103</w:t>
      </w:r>
      <w:r w:rsidR="009A7D1C">
        <w:rPr>
          <w:sz w:val="28"/>
          <w:szCs w:val="28"/>
        </w:rPr>
        <w:tab/>
        <w:t>Начальникам </w:t>
      </w:r>
      <w:r w:rsidR="00266794">
        <w:rPr>
          <w:sz w:val="28"/>
          <w:szCs w:val="28"/>
        </w:rPr>
        <w:t xml:space="preserve">управлений </w:t>
      </w:r>
      <w:r w:rsidR="00266794">
        <w:rPr>
          <w:sz w:val="28"/>
          <w:szCs w:val="28"/>
        </w:rPr>
        <w:br/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 w:rsidR="00266794">
        <w:rPr>
          <w:sz w:val="28"/>
          <w:szCs w:val="28"/>
        </w:rPr>
        <w:t>по образованию</w:t>
      </w:r>
    </w:p>
    <w:p w:rsidR="009A7D1C" w:rsidRDefault="009A7D1C" w:rsidP="009A7D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66794">
        <w:rPr>
          <w:sz w:val="28"/>
          <w:szCs w:val="28"/>
        </w:rPr>
        <w:t>Руководителям учреждений</w:t>
      </w:r>
    </w:p>
    <w:p w:rsidR="00DA157F" w:rsidRPr="00DA157F" w:rsidRDefault="00266794" w:rsidP="009A7D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 w:rsidR="009A7D1C">
        <w:rPr>
          <w:sz w:val="28"/>
          <w:szCs w:val="28"/>
        </w:rPr>
        <w:tab/>
      </w:r>
      <w:r>
        <w:rPr>
          <w:sz w:val="28"/>
          <w:szCs w:val="28"/>
        </w:rPr>
        <w:t>общего среднего образования</w:t>
      </w:r>
    </w:p>
    <w:p w:rsidR="00DA157F" w:rsidRDefault="00DA157F" w:rsidP="00DA157F">
      <w:pPr>
        <w:ind w:left="5954"/>
        <w:jc w:val="both"/>
        <w:rPr>
          <w:sz w:val="28"/>
          <w:szCs w:val="28"/>
        </w:rPr>
      </w:pPr>
    </w:p>
    <w:p w:rsidR="00DA157F" w:rsidRDefault="00DA157F" w:rsidP="009A7D1C">
      <w:pPr>
        <w:jc w:val="both"/>
        <w:rPr>
          <w:sz w:val="28"/>
          <w:szCs w:val="28"/>
        </w:rPr>
      </w:pPr>
      <w:r w:rsidRPr="00DA157F">
        <w:rPr>
          <w:sz w:val="28"/>
          <w:szCs w:val="28"/>
        </w:rPr>
        <w:t>О проведении Дня открытых дверей</w:t>
      </w:r>
    </w:p>
    <w:p w:rsidR="00DA157F" w:rsidRDefault="00DA157F" w:rsidP="00595A87">
      <w:pPr>
        <w:ind w:firstLine="709"/>
        <w:jc w:val="both"/>
        <w:rPr>
          <w:sz w:val="28"/>
          <w:szCs w:val="28"/>
        </w:rPr>
      </w:pPr>
    </w:p>
    <w:p w:rsidR="00396247" w:rsidRDefault="009A7D1C" w:rsidP="0059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Учреждение образования «</w:t>
      </w:r>
      <w:r w:rsidR="00595A87">
        <w:rPr>
          <w:sz w:val="28"/>
          <w:szCs w:val="28"/>
        </w:rPr>
        <w:t>Новопольский государственный аграрно-экономический колледж</w:t>
      </w:r>
      <w:r>
        <w:rPr>
          <w:sz w:val="28"/>
          <w:szCs w:val="28"/>
        </w:rPr>
        <w:t>»</w:t>
      </w:r>
      <w:r w:rsidR="00610A82">
        <w:rPr>
          <w:sz w:val="28"/>
          <w:szCs w:val="28"/>
        </w:rPr>
        <w:t xml:space="preserve"> </w:t>
      </w:r>
      <w:r>
        <w:rPr>
          <w:sz w:val="28"/>
          <w:szCs w:val="28"/>
        </w:rPr>
        <w:t>приглашает принять</w:t>
      </w:r>
      <w:r w:rsidR="00396247">
        <w:rPr>
          <w:sz w:val="28"/>
          <w:szCs w:val="28"/>
        </w:rPr>
        <w:t xml:space="preserve"> участие в </w:t>
      </w:r>
      <w:r w:rsidR="00595A87">
        <w:rPr>
          <w:sz w:val="28"/>
          <w:szCs w:val="28"/>
        </w:rPr>
        <w:t>Дне</w:t>
      </w:r>
      <w:r w:rsidR="00610A82">
        <w:rPr>
          <w:sz w:val="28"/>
          <w:szCs w:val="28"/>
        </w:rPr>
        <w:t xml:space="preserve"> </w:t>
      </w:r>
      <w:r w:rsidR="00396247">
        <w:rPr>
          <w:sz w:val="28"/>
          <w:szCs w:val="28"/>
        </w:rPr>
        <w:t>открытых дверей</w:t>
      </w:r>
      <w:r w:rsidR="00595A87">
        <w:rPr>
          <w:sz w:val="28"/>
          <w:szCs w:val="28"/>
        </w:rPr>
        <w:t xml:space="preserve"> для учащихся 9</w:t>
      </w:r>
      <w:r w:rsidR="00070024">
        <w:rPr>
          <w:sz w:val="28"/>
          <w:szCs w:val="28"/>
        </w:rPr>
        <w:t xml:space="preserve"> </w:t>
      </w:r>
      <w:r w:rsidR="00595A87">
        <w:rPr>
          <w:sz w:val="28"/>
          <w:szCs w:val="28"/>
        </w:rPr>
        <w:t>и 11</w:t>
      </w:r>
      <w:r w:rsidR="00266794">
        <w:rPr>
          <w:sz w:val="28"/>
          <w:szCs w:val="28"/>
        </w:rPr>
        <w:t xml:space="preserve"> классов Ваших учреждений образований</w:t>
      </w:r>
      <w:r w:rsidR="00610A82">
        <w:rPr>
          <w:sz w:val="28"/>
          <w:szCs w:val="28"/>
        </w:rPr>
        <w:t>. В программе дня открытых дверей</w:t>
      </w:r>
      <w:r w:rsidR="00396247">
        <w:rPr>
          <w:sz w:val="28"/>
          <w:szCs w:val="28"/>
        </w:rPr>
        <w:t>:</w:t>
      </w:r>
    </w:p>
    <w:p w:rsidR="00396247" w:rsidRDefault="00DA157F" w:rsidP="0059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0A82">
        <w:rPr>
          <w:sz w:val="28"/>
          <w:szCs w:val="28"/>
        </w:rPr>
        <w:t xml:space="preserve">информация </w:t>
      </w:r>
      <w:bookmarkStart w:id="0" w:name="_GoBack"/>
      <w:bookmarkEnd w:id="0"/>
      <w:r w:rsidR="006E70D8">
        <w:rPr>
          <w:sz w:val="28"/>
          <w:szCs w:val="28"/>
        </w:rPr>
        <w:t>о специальностях</w:t>
      </w:r>
      <w:r>
        <w:rPr>
          <w:sz w:val="28"/>
          <w:szCs w:val="28"/>
        </w:rPr>
        <w:t>;</w:t>
      </w:r>
    </w:p>
    <w:p w:rsidR="00D35876" w:rsidRDefault="00DA157F" w:rsidP="0059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0A82">
        <w:rPr>
          <w:sz w:val="28"/>
          <w:szCs w:val="28"/>
        </w:rPr>
        <w:t>знакомство с</w:t>
      </w:r>
      <w:r w:rsidR="00106CF6">
        <w:rPr>
          <w:sz w:val="28"/>
          <w:szCs w:val="28"/>
        </w:rPr>
        <w:t xml:space="preserve"> материально-технической</w:t>
      </w:r>
      <w:r w:rsidR="00610A82">
        <w:rPr>
          <w:sz w:val="28"/>
          <w:szCs w:val="28"/>
        </w:rPr>
        <w:t xml:space="preserve"> базой колледжа</w:t>
      </w:r>
      <w:r w:rsidR="00396247">
        <w:rPr>
          <w:sz w:val="28"/>
          <w:szCs w:val="28"/>
        </w:rPr>
        <w:t xml:space="preserve"> </w:t>
      </w:r>
    </w:p>
    <w:p w:rsidR="00595A87" w:rsidRPr="003D362F" w:rsidRDefault="003D362F" w:rsidP="0059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проведения: 25.11.2023 </w:t>
      </w:r>
      <w:r w:rsidRPr="003D362F">
        <w:rPr>
          <w:sz w:val="28"/>
          <w:szCs w:val="28"/>
        </w:rPr>
        <w:t>(</w:t>
      </w:r>
      <w:r>
        <w:rPr>
          <w:sz w:val="28"/>
          <w:szCs w:val="28"/>
        </w:rPr>
        <w:t>Приложение1)</w:t>
      </w:r>
      <w:r w:rsidR="00FC6BEF">
        <w:rPr>
          <w:sz w:val="28"/>
          <w:szCs w:val="28"/>
        </w:rPr>
        <w:t>.</w:t>
      </w:r>
    </w:p>
    <w:p w:rsidR="00595A87" w:rsidRPr="00595A87" w:rsidRDefault="00266794" w:rsidP="0059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просим </w:t>
      </w:r>
      <w:r w:rsidR="00595A87">
        <w:rPr>
          <w:sz w:val="28"/>
          <w:szCs w:val="28"/>
        </w:rPr>
        <w:t xml:space="preserve"> разместить </w:t>
      </w:r>
      <w:r>
        <w:rPr>
          <w:sz w:val="28"/>
          <w:szCs w:val="28"/>
        </w:rPr>
        <w:t xml:space="preserve">информацию </w:t>
      </w:r>
      <w:r w:rsidR="00396247">
        <w:rPr>
          <w:sz w:val="28"/>
          <w:szCs w:val="28"/>
        </w:rPr>
        <w:t xml:space="preserve">о специальностях подготовки </w:t>
      </w:r>
      <w:r>
        <w:rPr>
          <w:sz w:val="28"/>
          <w:szCs w:val="28"/>
        </w:rPr>
        <w:br/>
      </w:r>
      <w:r w:rsidR="003D362F">
        <w:rPr>
          <w:sz w:val="28"/>
          <w:szCs w:val="28"/>
        </w:rPr>
        <w:t>в колледже</w:t>
      </w:r>
      <w:r>
        <w:rPr>
          <w:sz w:val="28"/>
          <w:szCs w:val="28"/>
        </w:rPr>
        <w:t xml:space="preserve"> в Ваших учреждениях образования</w:t>
      </w:r>
      <w:r w:rsidR="003D362F">
        <w:rPr>
          <w:sz w:val="28"/>
          <w:szCs w:val="28"/>
        </w:rPr>
        <w:t>. (Приложение 2</w:t>
      </w:r>
      <w:r w:rsidR="00595A87">
        <w:rPr>
          <w:sz w:val="28"/>
          <w:szCs w:val="28"/>
        </w:rPr>
        <w:t>).</w:t>
      </w:r>
    </w:p>
    <w:p w:rsidR="00595A87" w:rsidRDefault="00595A87" w:rsidP="0059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возникающим вопросам обращаться к ответственному секретарю приемной комиссии </w:t>
      </w:r>
      <w:r w:rsidR="003D362F">
        <w:rPr>
          <w:sz w:val="28"/>
          <w:szCs w:val="28"/>
        </w:rPr>
        <w:t>– Терешко Светлане Леонидовне</w:t>
      </w:r>
      <w:r>
        <w:rPr>
          <w:sz w:val="28"/>
          <w:szCs w:val="28"/>
        </w:rPr>
        <w:t>.</w:t>
      </w:r>
    </w:p>
    <w:p w:rsidR="00DA157F" w:rsidRDefault="007F63AA" w:rsidP="007F6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Телефон: 80</w:t>
      </w:r>
      <w:r w:rsidR="003D362F">
        <w:rPr>
          <w:sz w:val="28"/>
          <w:szCs w:val="28"/>
        </w:rPr>
        <w:t>17 505-45-33</w:t>
      </w:r>
    </w:p>
    <w:p w:rsidR="00567567" w:rsidRDefault="00070024" w:rsidP="0059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Надеемся на тесное сот</w:t>
      </w:r>
      <w:r w:rsidR="00396247">
        <w:rPr>
          <w:sz w:val="28"/>
          <w:szCs w:val="28"/>
        </w:rPr>
        <w:t>рудничество и организацию проф</w:t>
      </w:r>
      <w:r w:rsidR="00FC6BEF">
        <w:rPr>
          <w:sz w:val="28"/>
          <w:szCs w:val="28"/>
        </w:rPr>
        <w:t>ориентационной работы.</w:t>
      </w:r>
    </w:p>
    <w:p w:rsidR="00DA157F" w:rsidRDefault="00DA157F" w:rsidP="00595A87">
      <w:pPr>
        <w:ind w:firstLine="709"/>
        <w:jc w:val="both"/>
        <w:rPr>
          <w:sz w:val="28"/>
          <w:szCs w:val="28"/>
        </w:rPr>
      </w:pPr>
    </w:p>
    <w:p w:rsidR="00DA157F" w:rsidRDefault="00DA157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уважением, </w:t>
      </w:r>
    </w:p>
    <w:p w:rsidR="00DA157F" w:rsidRDefault="00DA157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директор колледжа                                               </w:t>
      </w:r>
      <w:r w:rsidR="003D362F">
        <w:rPr>
          <w:sz w:val="30"/>
          <w:szCs w:val="30"/>
        </w:rPr>
        <w:t xml:space="preserve">                   Н.Н.Трус</w:t>
      </w: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2AC81EB">
            <wp:extent cx="5663565" cy="80168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57F" w:rsidRDefault="00DA157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DA157F" w:rsidRDefault="00DA157F" w:rsidP="00DA157F">
      <w:pPr>
        <w:ind w:firstLine="709"/>
        <w:jc w:val="both"/>
        <w:rPr>
          <w:sz w:val="28"/>
          <w:szCs w:val="28"/>
        </w:rPr>
      </w:pPr>
    </w:p>
    <w:p w:rsidR="00FC6BEF" w:rsidRDefault="00FC6BEF" w:rsidP="00DA157F">
      <w:pPr>
        <w:ind w:firstLine="709"/>
        <w:jc w:val="both"/>
        <w:rPr>
          <w:sz w:val="28"/>
          <w:szCs w:val="28"/>
        </w:rPr>
      </w:pPr>
    </w:p>
    <w:p w:rsidR="00FC6BEF" w:rsidRDefault="00FC6BEF" w:rsidP="00DA157F">
      <w:pPr>
        <w:ind w:firstLine="709"/>
        <w:jc w:val="both"/>
        <w:rPr>
          <w:sz w:val="28"/>
          <w:szCs w:val="28"/>
        </w:rPr>
      </w:pPr>
    </w:p>
    <w:p w:rsidR="00FC6BEF" w:rsidRDefault="00FC6BEF" w:rsidP="00DA157F">
      <w:pPr>
        <w:ind w:firstLine="709"/>
        <w:jc w:val="both"/>
        <w:rPr>
          <w:sz w:val="28"/>
          <w:szCs w:val="28"/>
        </w:rPr>
      </w:pPr>
    </w:p>
    <w:p w:rsidR="00FC6BEF" w:rsidRPr="00FC6BEF" w:rsidRDefault="00FC6BEF" w:rsidP="00FC6BEF">
      <w:pPr>
        <w:spacing w:after="200" w:line="276" w:lineRule="auto"/>
        <w:jc w:val="center"/>
        <w:rPr>
          <w:rFonts w:eastAsiaTheme="minorEastAsia"/>
          <w:sz w:val="32"/>
          <w:szCs w:val="32"/>
        </w:rPr>
      </w:pPr>
      <w:r w:rsidRPr="00FC6BEF">
        <w:rPr>
          <w:rFonts w:eastAsiaTheme="minorEastAsia"/>
          <w:noProof/>
          <w:sz w:val="30"/>
          <w:szCs w:val="30"/>
        </w:rPr>
        <w:lastRenderedPageBreak/>
        <mc:AlternateContent>
          <mc:Choice Requires="wps">
            <w:drawing>
              <wp:inline distT="0" distB="0" distL="0" distR="0" wp14:anchorId="1AD07625" wp14:editId="4A513BA3">
                <wp:extent cx="2499360" cy="259080"/>
                <wp:effectExtent l="0" t="0" r="43815" b="2667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99360" cy="259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BEF" w:rsidRPr="00FC6BEF" w:rsidRDefault="00FC6BEF" w:rsidP="00FC6BEF">
                            <w:pPr>
                              <w:spacing w:after="120"/>
                              <w:jc w:val="center"/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FC6BEF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Учреждение образования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D0762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96.8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10fgIAAOwEAAAOAAAAZHJzL2Uyb0RvYy54bWysVMlu2zAQvRfoPxC8O1oiO5YQOcjmXtI2&#10;QFzkTIuUxVZcStKWjKL/3iFFp2l7KYr6IHMZvZk3740ur0bRowMzlitZ4+wsxYjJRlEudzX+tFnP&#10;lhhZRyQlvZKsxkdm8dXq7ZvLQVcsV53qKTMIQKStBl3jzjldJYltOiaIPVOaSbhslRHEwdbsEmrI&#10;AOiiT/I0XSSDMlQb1TBr4fRuusSrgN+2rHEf29Yyh/oaQ20uPE14bv0zWV2SameI7ngTyyD/UIUg&#10;XELSF6g74gjaG/4HlOCNUVa17qxRIlFtyxsWOACbLP2NzVNHNAtcoDlWv7TJ/j/Y5sPh0SBOa3yO&#10;kSQCJHqGjl4bhzLfnEHbCmKeNES58UaNIHIgavWDar5YJNVtR+SOXRujho4RCsVlABWPA4XNUQNu&#10;ON2w0d1TDjoE+OQV/pTM+kzb4b2i8ArZOxWyja0Rvr3QMAQlgJLHF/UAETVwmBdleb6Aqwbu8nmZ&#10;LoO8CalOb2tj3TumBPKLGhtwR0AnhwfrgCyEnkJ8MgCG87ia1PxWZnmR3uTlbL1YXsyKdTGflRfp&#10;cpZm5U25SIuyuFt/96BZUXWcUiYfuGQnZ2XF3ykXPT55IngLDTUu5/l86r3qOV3zvve1WbPb3vYG&#10;HYi3ePh54YCLfR1m1F7S4HYv0n1cO8L7aZ38WnEAgAac/kMjglpeoEkqN27HaJGtokfQbYBBqrH9&#10;uieGgQf24lZBUSB8a5SIvvJ7X7fv9GZ8JkZHORyke+xPgxQ08XE7Gn1J6GcAEj3MJ3BFc081Mo3B&#10;Ub8JNfRGX4OD1jyI66021Qmk/AZGKtCL4+9n9vU+RP38SK1+AAAA//8DAFBLAwQUAAYACAAAACEA&#10;/M4i99oAAAAEAQAADwAAAGRycy9kb3ducmV2LnhtbEyPwU7DMBBE70j8g7VI3KhTClUJcaoKWokD&#10;F0q4b+MljojXUbxt0r/HcIHLSqMZzbwt1pPv1ImG2AY2MJ9loIjrYFtuDFTvu5sVqCjIFrvAZOBM&#10;Edbl5UWBuQ0jv9FpL41KJRxzNOBE+lzrWDvyGGehJ07eZxg8SpJDo+2AYyr3nb7NsqX22HJacNjT&#10;k6P6a3/0BkTsZn6utj6+fEyvz6PL6nusjLm+mjaPoIQm+QvDD35ChzIxHcKRbVSdgfSI/N7kLR4W&#10;S1AHA3fZCnRZ6P/w5TcAAAD//wMAUEsBAi0AFAAGAAgAAAAhALaDOJL+AAAA4QEAABMAAAAAAAAA&#10;AAAAAAAAAAAAAFtDb250ZW50X1R5cGVzXS54bWxQSwECLQAUAAYACAAAACEAOP0h/9YAAACUAQAA&#10;CwAAAAAAAAAAAAAAAAAvAQAAX3JlbHMvLnJlbHNQSwECLQAUAAYACAAAACEAZhuNdH4CAADsBAAA&#10;DgAAAAAAAAAAAAAAAAAuAgAAZHJzL2Uyb0RvYy54bWxQSwECLQAUAAYACAAAACEA/M4i99oAAAAE&#10;AQAADwAAAAAAAAAAAAAAAADY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FC6BEF" w:rsidRPr="00FC6BEF" w:rsidRDefault="00FC6BEF" w:rsidP="00FC6BEF">
                      <w:pPr>
                        <w:spacing w:after="120"/>
                        <w:jc w:val="center"/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FC6BEF"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Учреждение образования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6BEF" w:rsidRPr="00FC6BEF" w:rsidRDefault="00FC6BEF" w:rsidP="00FC6BEF">
      <w:pPr>
        <w:spacing w:line="276" w:lineRule="auto"/>
        <w:rPr>
          <w:rFonts w:eastAsiaTheme="minorEastAsia"/>
          <w:sz w:val="32"/>
          <w:szCs w:val="32"/>
        </w:rPr>
      </w:pPr>
      <w:r w:rsidRPr="00FC6BEF">
        <w:rPr>
          <w:rFonts w:eastAsiaTheme="minorEastAsia"/>
          <w:noProof/>
          <w:sz w:val="32"/>
          <w:szCs w:val="32"/>
        </w:rPr>
        <mc:AlternateContent>
          <mc:Choice Requires="wps">
            <w:drawing>
              <wp:inline distT="0" distB="0" distL="0" distR="0" wp14:anchorId="2969C005" wp14:editId="58F8578E">
                <wp:extent cx="6004560" cy="434340"/>
                <wp:effectExtent l="19050" t="19050" r="15240" b="13335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4560" cy="434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6BEF" w:rsidRDefault="00FC6BEF" w:rsidP="00FC6BEF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color w:val="E36C0A" w:themeColor="accent6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«Новопольский государственный аграрно-экономический колледж»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69C005" id="WordArt 2" o:spid="_x0000_s1027" type="#_x0000_t202" style="width:472.8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ZhWAIAAKgEAAAOAAAAZHJzL2Uyb0RvYy54bWysVE2P2jAQvVfqf7B8hyQQPhQRVsBCL9t2&#10;paXas7Edkjb+qG1IULX/vWMnsKvtpaqaSCYej9/MvDfD4q4VNTpzYyslc5wMY4y4pIpV8pjjb/vd&#10;YI6RdUQyUivJc3zhFt8tP35YNDrjI1WqmnGDAETarNE5Lp3TWRRZWnJB7FBpLuGwUEYQB1tzjJgh&#10;DaCLOhrF8TRqlGHaKMqtBet9d4iXAb8oOHVfi8Jyh+ocQ24urCasB79GywXJjobosqJ9GuQfshCk&#10;khD0BnVPHEEnU/0BJSpqlFWFG1IlIlUUFeWhBqgmid9V81QSzUMtQI7VN5rs/4OlX86PBlUsxyOM&#10;JBEg0TMwujIOjTw5jbYZ+Dxp8HLtWrUgcijU6gdFf1gk1aYk8shXxqim5IRBcglA9eZQwv6iATdY&#10;97x1W1aBDomHj97gd8Gsj3RoPisGV8jJqRCtLYzw9AJhCFIAJS839QARUTBO4zidTOGIwlk6hjfI&#10;G5Hselsb6z5xJZD/yLGB7gjo5Pxgnc+GZFcXHwyAwd5/dWr+Wu0m8Swdzwez2WQ8SMfbeLCe7zaD&#10;1SaZTmfb9Wa9TV48aJJmZcUYl9vQhfbaXEn6d+L1bd61xa29eAC7Zvs+RqgAsr7+huwDxZ7Vjl/X&#10;Htqgd+Df039Q7AKcNzAEObY/T8Rw0O8kNgpmBkQrjBJ9T/i958OztG+fidE9lQ6iPtbXIQh8er8j&#10;63uKsO8AJGqYrTOp0SSGJ+hPst65575D9XetXoH6uyoI85pn3zMwDqHKfnT9vL3dB6/XP5jlbwAA&#10;AP//AwBQSwMEFAAGAAgAAAAhAFyhSrHaAAAABAEAAA8AAABkcnMvZG93bnJldi54bWxMj81OwzAQ&#10;hO9IvIO1SNyoU9RGJcSpKn4kDlwo4b6NlzgiXkfxtknfHsMFLiuNZjTzbbmdfa9ONMYusIHlIgNF&#10;3ATbcWugfn++2YCKgmyxD0wGzhRhW11elFjYMPEbnfbSqlTCsUADTmQotI6NI49xEQbi5H2G0aMk&#10;Obbajjilct/r2yzLtceO04LDgR4cNV/7ozcgYnfLc/3k48vH/Po4uaxZY23M9dW8uwclNMtfGH7w&#10;EzpUiekQjmyj6g2kR+T3Ju9utc5BHQzkmxXoqtT/4atvAAAA//8DAFBLAQItABQABgAIAAAAIQC2&#10;gziS/gAAAOEBAAATAAAAAAAAAAAAAAAAAAAAAABbQ29udGVudF9UeXBlc10ueG1sUEsBAi0AFAAG&#10;AAgAAAAhADj9If/WAAAAlAEAAAsAAAAAAAAAAAAAAAAALwEAAF9yZWxzLy5yZWxzUEsBAi0AFAAG&#10;AAgAAAAhAOny9mFYAgAAqAQAAA4AAAAAAAAAAAAAAAAALgIAAGRycy9lMm9Eb2MueG1sUEsBAi0A&#10;FAAGAAgAAAAhAFyhSrHaAAAABA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FC6BEF" w:rsidRDefault="00FC6BEF" w:rsidP="00FC6BEF">
                      <w:pPr>
                        <w:spacing w:after="120"/>
                        <w:jc w:val="center"/>
                        <w:rPr>
                          <w:rFonts w:ascii="Arial Black" w:hAnsi="Arial Black"/>
                          <w:color w:val="E36C0A" w:themeColor="accent6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E36C0A" w:themeColor="accent6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«Новопольский государственный аграрно-экономический колледж»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6BEF" w:rsidRPr="00FC6BEF" w:rsidRDefault="00FC6BEF" w:rsidP="00FC6BEF">
      <w:pPr>
        <w:spacing w:line="276" w:lineRule="auto"/>
        <w:rPr>
          <w:rFonts w:eastAsiaTheme="minorEastAsia"/>
          <w:sz w:val="22"/>
          <w:szCs w:val="22"/>
        </w:rPr>
      </w:pPr>
      <w:r w:rsidRPr="00FC6BEF">
        <w:rPr>
          <w:rFonts w:eastAsiaTheme="minorEastAsia"/>
          <w:noProof/>
          <w:sz w:val="22"/>
          <w:szCs w:val="22"/>
        </w:rPr>
        <mc:AlternateContent>
          <mc:Choice Requires="wps">
            <w:drawing>
              <wp:inline distT="0" distB="0" distL="0" distR="0" wp14:anchorId="4A43D753" wp14:editId="27A864D8">
                <wp:extent cx="5779827" cy="994969"/>
                <wp:effectExtent l="0" t="0" r="0" b="0"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79827" cy="994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6BEF" w:rsidRPr="00FC6BEF" w:rsidRDefault="00FC6BEF" w:rsidP="00FC6BEF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FF00FF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EF">
                              <w:rPr>
                                <w:rFonts w:ascii="Arial Black" w:hAnsi="Arial Black"/>
                                <w:i/>
                                <w:iCs/>
                                <w:color w:val="FF00FF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Программа проведения Дня открытых дверей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6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43D753" id="WordArt 3" o:spid="_x0000_s1028" type="#_x0000_t202" style="width:455.1pt;height:7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pfAgIAAOADAAAOAAAAZHJzL2Uyb0RvYy54bWysU8Fy2jAQvXem/6DRvRgohdiDydCk6SVt&#10;MxMyOS+SjN1aWlUS2Px9VsLQTHvL9KKxpNXb994+L6973bKDcr5BU/LJaMyZMgJlY3Ylf9rcfbji&#10;zAcwElo0quRH5fn16v27ZWcLNcUaW6kcIxDji86WvA7BFlnmRa00+BFaZeiyQqch0NbtMumgI3Td&#10;ZtPxeJ516KR1KJT3dHp7uuSrhF9VSoQfVeVVYG3JiVtIq0vrNq7ZagnFzoGtGzHQgDew0NAYanqB&#10;uoUAbO+af6B0Ixx6rMJIoM6wqhqhkgZSMxn/peaxBquSFjLH24tN/v/Biu+HB8caWfIZZwY0jeiZ&#10;HF27wD5GczrrC6p5tFQV+s/Y05CTUG/vUfzyzOBNDWan1s5hVyuQRG5CUMNxkrA5WsJNpxvVhy+y&#10;oTlMInz2Cv/UzMdO2+4bSnoC+4CpW185He0lwxhRoEkeL9MjRCbo8NNikV9NF5wJusvzWT7PUwso&#10;zq+t8+GrQs3iR8kdpSOhw+Heh8gGinPJQC2yOfEK/bZPPk3PtmxRHolrR+Epuf+9B6dI917fIGWN&#10;xFYO9eBl3Ef6EX3TP4OzA4VA5B/ac3gSj5QiOcwC5E8C0i1l8gAtm+WLeRoLMR2KB84n1PjW2zW5&#10;dtckQdHeE89BEMUo6RwiH3P6ep+q/vyYqxcAAAD//wMAUEsDBBQABgAIAAAAIQCByJbI2gAAAAUB&#10;AAAPAAAAZHJzL2Rvd25yZXYueG1sTI/NTsMwEITvSLyDtUjcqJNKLRDiVBU/EgculHB34yWOiNdR&#10;vG3St2fhQi8jrWY08225mUOvjjimLpKBfJGBQmqi66g1UH+83NyBSmzJ2T4SGjhhgk11eVHawsWJ&#10;3vG441ZJCaXCGvDMQ6F1ajwGmxZxQBLvK47Bspxjq91oJykPvV5m2VoH25EseDvgo8fme3cIBpjd&#10;Nj/VzyG9fs5vT5PPmpWtjbm+mrcPoBhn/g/DL76gQyVM+3ggl1RvQB7hPxXvPs+WoPYSWq1vQVel&#10;PqevfgAAAP//AwBQSwECLQAUAAYACAAAACEAtoM4kv4AAADhAQAAEwAAAAAAAAAAAAAAAAAAAAAA&#10;W0NvbnRlbnRfVHlwZXNdLnhtbFBLAQItABQABgAIAAAAIQA4/SH/1gAAAJQBAAALAAAAAAAAAAAA&#10;AAAAAC8BAABfcmVscy8ucmVsc1BLAQItABQABgAIAAAAIQCwARpfAgIAAOADAAAOAAAAAAAAAAAA&#10;AAAAAC4CAABkcnMvZTJvRG9jLnhtbFBLAQItABQABgAIAAAAIQCByJbI2gAAAAU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FC6BEF" w:rsidRPr="00FC6BEF" w:rsidRDefault="00FC6BEF" w:rsidP="00FC6BEF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FF00FF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6BEF">
                        <w:rPr>
                          <w:rFonts w:ascii="Arial Black" w:hAnsi="Arial Black"/>
                          <w:i/>
                          <w:iCs/>
                          <w:color w:val="FF00FF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Программа проведения Дня открытых дверей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6BEF" w:rsidRPr="00FC6BEF" w:rsidRDefault="00FC6BEF" w:rsidP="00FC6BEF">
      <w:pPr>
        <w:spacing w:line="276" w:lineRule="auto"/>
        <w:jc w:val="center"/>
        <w:rPr>
          <w:rFonts w:eastAsiaTheme="minorEastAsia"/>
          <w:b/>
          <w:sz w:val="40"/>
          <w:szCs w:val="40"/>
          <w:lang w:val="en-US"/>
        </w:rPr>
      </w:pPr>
      <w:r w:rsidRPr="00FC6BEF">
        <w:rPr>
          <w:rFonts w:eastAsiaTheme="minorEastAsia"/>
          <w:b/>
          <w:sz w:val="40"/>
          <w:szCs w:val="40"/>
        </w:rPr>
        <w:t>25.11.20</w:t>
      </w:r>
      <w:r w:rsidRPr="00FC6BEF">
        <w:rPr>
          <w:rFonts w:eastAsiaTheme="minorEastAsia"/>
          <w:b/>
          <w:sz w:val="40"/>
          <w:szCs w:val="40"/>
          <w:lang w:val="en-US"/>
        </w:rPr>
        <w:t>23</w:t>
      </w:r>
    </w:p>
    <w:tbl>
      <w:tblPr>
        <w:tblStyle w:val="12"/>
        <w:tblW w:w="10490" w:type="dxa"/>
        <w:tblInd w:w="-601" w:type="dxa"/>
        <w:tblLook w:val="04A0" w:firstRow="1" w:lastRow="0" w:firstColumn="1" w:lastColumn="0" w:noHBand="0" w:noVBand="1"/>
      </w:tblPr>
      <w:tblGrid>
        <w:gridCol w:w="993"/>
        <w:gridCol w:w="4252"/>
        <w:gridCol w:w="2410"/>
        <w:gridCol w:w="2835"/>
      </w:tblGrid>
      <w:tr w:rsidR="00FC6BEF" w:rsidRPr="00FC6BEF" w:rsidTr="0007407B">
        <w:tc>
          <w:tcPr>
            <w:tcW w:w="993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№</w:t>
            </w:r>
          </w:p>
        </w:tc>
        <w:tc>
          <w:tcPr>
            <w:tcW w:w="4252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Наименование мероприятия</w:t>
            </w:r>
          </w:p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Место, время проведения</w:t>
            </w:r>
          </w:p>
        </w:tc>
        <w:tc>
          <w:tcPr>
            <w:tcW w:w="2835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Ответственные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Регистрация потенциальных абитуриентов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 xml:space="preserve">Учебный корпус, 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с 10.00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Терешко С.Л., ответственный секретарь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Приветствие гостей в актовом зале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10.00-10.10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Трус Н.Н.,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директор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Крумкач Т.Н., зам. директора по УР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  <w:lang w:val="en-US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Экскурсия по учебному корпусу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</w:t>
            </w:r>
            <w:r w:rsidRPr="00FC6BEF">
              <w:rPr>
                <w:rFonts w:ascii="Times New Roman" w:hAnsi="Times New Roman"/>
                <w:lang w:val="en-US"/>
              </w:rPr>
              <w:t>10</w:t>
            </w:r>
            <w:r w:rsidRPr="00FC6BEF">
              <w:rPr>
                <w:rFonts w:ascii="Times New Roman" w:hAnsi="Times New Roman"/>
              </w:rPr>
              <w:t>-13.00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Крумкач Т.Н., зам. директора по УР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  <w:r w:rsidRPr="00FC6BEF">
              <w:rPr>
                <w:rFonts w:ascii="Times New Roman" w:hAnsi="Times New Roman"/>
              </w:rPr>
              <w:t>.1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Презентация специальностей: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  <w:r w:rsidRPr="00FC6BEF">
              <w:rPr>
                <w:rFonts w:ascii="Times New Roman" w:hAnsi="Times New Roman"/>
              </w:rPr>
              <w:t>.1.1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Бухгалтерский учет, анализ и контроль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 xml:space="preserve">Соболевская И.В., председатель ЦК, 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  <w:r w:rsidRPr="00FC6BEF">
              <w:rPr>
                <w:rFonts w:ascii="Times New Roman" w:hAnsi="Times New Roman"/>
              </w:rPr>
              <w:t>.1.2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Разработка и сопровождение программного обеспечения информационных систем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Волотовская Т.Е., председатель ЦК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3.1.3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Документационное обеспечение управления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Степущенок Т.М, председатель ЦК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3.1.4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Организация гостиничных услуг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Терешко С.Л.,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зав. отделением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3.1.5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Презентация библиотеки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10.30-10.45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 xml:space="preserve">Рунцо В.Н., библиотекарь 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lastRenderedPageBreak/>
              <w:t>3</w:t>
            </w:r>
            <w:r w:rsidRPr="00FC6BEF">
              <w:rPr>
                <w:rFonts w:ascii="Times New Roman" w:hAnsi="Times New Roman"/>
              </w:rPr>
              <w:t>.1.6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Презентация работы спортивных секций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10.45-11.00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Наквас Е.А, руководитель физвоспитания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3.1.7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Исторический экскурс «Легенда поместья»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11.00 – 11.40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Коваленко Н.В., преподаватель,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учащиеся группы 4121</w:t>
            </w:r>
          </w:p>
        </w:tc>
      </w:tr>
      <w:tr w:rsidR="00FC6BEF" w:rsidRPr="00FC6BEF" w:rsidTr="0007407B">
        <w:trPr>
          <w:trHeight w:val="563"/>
        </w:trPr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Экскурсия в общежитие № 3,    № 4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11.40-12.00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Бегун Л.М., зам. директора по ВР</w:t>
            </w:r>
          </w:p>
        </w:tc>
      </w:tr>
      <w:tr w:rsidR="00FC6BEF" w:rsidRPr="00FC6BEF" w:rsidTr="0007407B">
        <w:trPr>
          <w:trHeight w:val="563"/>
        </w:trPr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5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Вручение рекламной продукции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11.30-12.00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Терешко С.Л., зав. отделением</w:t>
            </w:r>
          </w:p>
        </w:tc>
      </w:tr>
    </w:tbl>
    <w:p w:rsidR="00FC6BEF" w:rsidRDefault="00FC6BEF" w:rsidP="00FC6BEF">
      <w:pPr>
        <w:jc w:val="both"/>
        <w:rPr>
          <w:rFonts w:eastAsiaTheme="minorEastAsia"/>
          <w:sz w:val="28"/>
          <w:szCs w:val="28"/>
        </w:rPr>
      </w:pPr>
    </w:p>
    <w:p w:rsidR="00FC6BEF" w:rsidRPr="00FC6BEF" w:rsidRDefault="00FC6BEF" w:rsidP="00FC6BEF">
      <w:pPr>
        <w:jc w:val="both"/>
        <w:rPr>
          <w:rFonts w:eastAsiaTheme="minorEastAsia"/>
          <w:sz w:val="28"/>
          <w:szCs w:val="28"/>
        </w:rPr>
      </w:pPr>
      <w:r w:rsidRPr="00FC6BEF">
        <w:rPr>
          <w:rFonts w:eastAsiaTheme="minorEastAsia"/>
          <w:sz w:val="28"/>
          <w:szCs w:val="28"/>
        </w:rPr>
        <w:t>Ответственный секретарь приемной комиссии                     С.Л. Терешко</w:t>
      </w:r>
    </w:p>
    <w:p w:rsidR="00FC6BEF" w:rsidRPr="00FC6BEF" w:rsidRDefault="00FC6BEF" w:rsidP="00FC6BE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FC6BEF" w:rsidRPr="00595A87" w:rsidRDefault="00FC6BEF" w:rsidP="00FC6BEF">
      <w:pPr>
        <w:jc w:val="both"/>
        <w:rPr>
          <w:sz w:val="28"/>
          <w:szCs w:val="28"/>
        </w:rPr>
      </w:pPr>
    </w:p>
    <w:sectPr w:rsidR="00FC6BEF" w:rsidRPr="00595A87" w:rsidSect="009A7D1C">
      <w:type w:val="continuous"/>
      <w:pgSz w:w="11906" w:h="16838" w:code="9"/>
      <w:pgMar w:top="1134" w:right="567" w:bottom="1134" w:left="1701" w:header="720" w:footer="35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E64"/>
    <w:multiLevelType w:val="hybridMultilevel"/>
    <w:tmpl w:val="6FDA9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E3347"/>
    <w:multiLevelType w:val="hybridMultilevel"/>
    <w:tmpl w:val="C9DA4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B178F"/>
    <w:multiLevelType w:val="multilevel"/>
    <w:tmpl w:val="13A4DDD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155A5C7E"/>
    <w:multiLevelType w:val="hybridMultilevel"/>
    <w:tmpl w:val="2EAA9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21123"/>
    <w:multiLevelType w:val="hybridMultilevel"/>
    <w:tmpl w:val="36E665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D34C83"/>
    <w:multiLevelType w:val="hybridMultilevel"/>
    <w:tmpl w:val="0D2E2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74BE7"/>
    <w:multiLevelType w:val="multilevel"/>
    <w:tmpl w:val="19B69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 w15:restartNumberingAfterBreak="0">
    <w:nsid w:val="2ACA3E22"/>
    <w:multiLevelType w:val="multilevel"/>
    <w:tmpl w:val="747666FC"/>
    <w:lvl w:ilvl="0">
      <w:start w:val="6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B453B2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33CF3DBE"/>
    <w:multiLevelType w:val="hybridMultilevel"/>
    <w:tmpl w:val="99D6125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B30B6"/>
    <w:multiLevelType w:val="hybridMultilevel"/>
    <w:tmpl w:val="13168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024598"/>
    <w:multiLevelType w:val="hybridMultilevel"/>
    <w:tmpl w:val="2448518A"/>
    <w:lvl w:ilvl="0" w:tplc="76609A7A">
      <w:start w:val="1"/>
      <w:numFmt w:val="bullet"/>
      <w:lvlText w:val="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3F6A1608"/>
    <w:multiLevelType w:val="multilevel"/>
    <w:tmpl w:val="C364727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4B93623"/>
    <w:multiLevelType w:val="multilevel"/>
    <w:tmpl w:val="48E00F2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4" w15:restartNumberingAfterBreak="0">
    <w:nsid w:val="45977844"/>
    <w:multiLevelType w:val="hybridMultilevel"/>
    <w:tmpl w:val="134A7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367DF"/>
    <w:multiLevelType w:val="hybridMultilevel"/>
    <w:tmpl w:val="F0F8F38A"/>
    <w:lvl w:ilvl="0" w:tplc="BFF464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55315"/>
    <w:multiLevelType w:val="multilevel"/>
    <w:tmpl w:val="3952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 w15:restartNumberingAfterBreak="0">
    <w:nsid w:val="59A44335"/>
    <w:multiLevelType w:val="multilevel"/>
    <w:tmpl w:val="F97E167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5C14327A"/>
    <w:multiLevelType w:val="hybridMultilevel"/>
    <w:tmpl w:val="47609C1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5C7F41C1"/>
    <w:multiLevelType w:val="hybridMultilevel"/>
    <w:tmpl w:val="2EAA9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227C2"/>
    <w:multiLevelType w:val="hybridMultilevel"/>
    <w:tmpl w:val="FDB83C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2" w:hanging="360"/>
      </w:pPr>
    </w:lvl>
    <w:lvl w:ilvl="2" w:tplc="0419001B" w:tentative="1">
      <w:start w:val="1"/>
      <w:numFmt w:val="lowerRoman"/>
      <w:lvlText w:val="%3."/>
      <w:lvlJc w:val="right"/>
      <w:pPr>
        <w:ind w:left="1092" w:hanging="180"/>
      </w:pPr>
    </w:lvl>
    <w:lvl w:ilvl="3" w:tplc="0419000F" w:tentative="1">
      <w:start w:val="1"/>
      <w:numFmt w:val="decimal"/>
      <w:lvlText w:val="%4."/>
      <w:lvlJc w:val="left"/>
      <w:pPr>
        <w:ind w:left="1812" w:hanging="360"/>
      </w:pPr>
    </w:lvl>
    <w:lvl w:ilvl="4" w:tplc="04190019" w:tentative="1">
      <w:start w:val="1"/>
      <w:numFmt w:val="lowerLetter"/>
      <w:lvlText w:val="%5."/>
      <w:lvlJc w:val="left"/>
      <w:pPr>
        <w:ind w:left="2532" w:hanging="360"/>
      </w:pPr>
    </w:lvl>
    <w:lvl w:ilvl="5" w:tplc="0419001B" w:tentative="1">
      <w:start w:val="1"/>
      <w:numFmt w:val="lowerRoman"/>
      <w:lvlText w:val="%6."/>
      <w:lvlJc w:val="right"/>
      <w:pPr>
        <w:ind w:left="3252" w:hanging="180"/>
      </w:pPr>
    </w:lvl>
    <w:lvl w:ilvl="6" w:tplc="0419000F" w:tentative="1">
      <w:start w:val="1"/>
      <w:numFmt w:val="decimal"/>
      <w:lvlText w:val="%7."/>
      <w:lvlJc w:val="left"/>
      <w:pPr>
        <w:ind w:left="3972" w:hanging="360"/>
      </w:pPr>
    </w:lvl>
    <w:lvl w:ilvl="7" w:tplc="04190019" w:tentative="1">
      <w:start w:val="1"/>
      <w:numFmt w:val="lowerLetter"/>
      <w:lvlText w:val="%8."/>
      <w:lvlJc w:val="left"/>
      <w:pPr>
        <w:ind w:left="4692" w:hanging="360"/>
      </w:pPr>
    </w:lvl>
    <w:lvl w:ilvl="8" w:tplc="041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21" w15:restartNumberingAfterBreak="0">
    <w:nsid w:val="65897830"/>
    <w:multiLevelType w:val="hybridMultilevel"/>
    <w:tmpl w:val="3BB05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E702B"/>
    <w:multiLevelType w:val="multilevel"/>
    <w:tmpl w:val="8ECCA24A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 w15:restartNumberingAfterBreak="0">
    <w:nsid w:val="753D7657"/>
    <w:multiLevelType w:val="hybridMultilevel"/>
    <w:tmpl w:val="B50045F8"/>
    <w:lvl w:ilvl="0" w:tplc="720A64EC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ADC1B0E"/>
    <w:multiLevelType w:val="hybridMultilevel"/>
    <w:tmpl w:val="33E65F54"/>
    <w:lvl w:ilvl="0" w:tplc="76609A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8"/>
  </w:num>
  <w:num w:numId="4">
    <w:abstractNumId w:val="6"/>
  </w:num>
  <w:num w:numId="5">
    <w:abstractNumId w:val="16"/>
  </w:num>
  <w:num w:numId="6">
    <w:abstractNumId w:val="4"/>
  </w:num>
  <w:num w:numId="7">
    <w:abstractNumId w:val="21"/>
  </w:num>
  <w:num w:numId="8">
    <w:abstractNumId w:val="14"/>
  </w:num>
  <w:num w:numId="9">
    <w:abstractNumId w:val="9"/>
  </w:num>
  <w:num w:numId="10">
    <w:abstractNumId w:val="22"/>
  </w:num>
  <w:num w:numId="11">
    <w:abstractNumId w:val="7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9"/>
  </w:num>
  <w:num w:numId="15">
    <w:abstractNumId w:val="3"/>
  </w:num>
  <w:num w:numId="16">
    <w:abstractNumId w:val="0"/>
  </w:num>
  <w:num w:numId="17">
    <w:abstractNumId w:val="23"/>
  </w:num>
  <w:num w:numId="18">
    <w:abstractNumId w:val="5"/>
  </w:num>
  <w:num w:numId="19">
    <w:abstractNumId w:val="12"/>
  </w:num>
  <w:num w:numId="20">
    <w:abstractNumId w:val="24"/>
  </w:num>
  <w:num w:numId="21">
    <w:abstractNumId w:val="2"/>
  </w:num>
  <w:num w:numId="22">
    <w:abstractNumId w:val="17"/>
  </w:num>
  <w:num w:numId="23">
    <w:abstractNumId w:val="11"/>
  </w:num>
  <w:num w:numId="24">
    <w:abstractNumId w:val="1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E3"/>
    <w:rsid w:val="00014E42"/>
    <w:rsid w:val="00061141"/>
    <w:rsid w:val="00070024"/>
    <w:rsid w:val="00093CD3"/>
    <w:rsid w:val="000B3E6B"/>
    <w:rsid w:val="000B45DE"/>
    <w:rsid w:val="000C1FA3"/>
    <w:rsid w:val="000C6A77"/>
    <w:rsid w:val="000D257E"/>
    <w:rsid w:val="000D5204"/>
    <w:rsid w:val="000E1057"/>
    <w:rsid w:val="000E3DF9"/>
    <w:rsid w:val="00106CF6"/>
    <w:rsid w:val="0012095C"/>
    <w:rsid w:val="00122978"/>
    <w:rsid w:val="00125C65"/>
    <w:rsid w:val="001327FA"/>
    <w:rsid w:val="00134A6A"/>
    <w:rsid w:val="001445B0"/>
    <w:rsid w:val="001603C8"/>
    <w:rsid w:val="001815A4"/>
    <w:rsid w:val="0018309C"/>
    <w:rsid w:val="001B22F4"/>
    <w:rsid w:val="001B541A"/>
    <w:rsid w:val="001D07A9"/>
    <w:rsid w:val="001D729E"/>
    <w:rsid w:val="0024252D"/>
    <w:rsid w:val="00244749"/>
    <w:rsid w:val="00250578"/>
    <w:rsid w:val="0026367B"/>
    <w:rsid w:val="00265379"/>
    <w:rsid w:val="00266794"/>
    <w:rsid w:val="002778A2"/>
    <w:rsid w:val="002A485E"/>
    <w:rsid w:val="002B3B58"/>
    <w:rsid w:val="002C3A56"/>
    <w:rsid w:val="002C6A37"/>
    <w:rsid w:val="002E20F9"/>
    <w:rsid w:val="002F0D48"/>
    <w:rsid w:val="00314B9E"/>
    <w:rsid w:val="00321302"/>
    <w:rsid w:val="00324484"/>
    <w:rsid w:val="00356139"/>
    <w:rsid w:val="00364F79"/>
    <w:rsid w:val="003727E1"/>
    <w:rsid w:val="00375DBF"/>
    <w:rsid w:val="00381340"/>
    <w:rsid w:val="0039153F"/>
    <w:rsid w:val="003923B0"/>
    <w:rsid w:val="00394C5D"/>
    <w:rsid w:val="00396247"/>
    <w:rsid w:val="003B4282"/>
    <w:rsid w:val="003D0524"/>
    <w:rsid w:val="003D362F"/>
    <w:rsid w:val="003E02C3"/>
    <w:rsid w:val="003E7247"/>
    <w:rsid w:val="00463CD2"/>
    <w:rsid w:val="0048442E"/>
    <w:rsid w:val="004909DE"/>
    <w:rsid w:val="00494050"/>
    <w:rsid w:val="00497E35"/>
    <w:rsid w:val="004A317E"/>
    <w:rsid w:val="004C0AD9"/>
    <w:rsid w:val="004D3AFB"/>
    <w:rsid w:val="004E5A7B"/>
    <w:rsid w:val="00502E37"/>
    <w:rsid w:val="005039EF"/>
    <w:rsid w:val="005116B3"/>
    <w:rsid w:val="0053341C"/>
    <w:rsid w:val="005362D3"/>
    <w:rsid w:val="00537C08"/>
    <w:rsid w:val="00543214"/>
    <w:rsid w:val="005451F1"/>
    <w:rsid w:val="005473F1"/>
    <w:rsid w:val="005527D5"/>
    <w:rsid w:val="00561E5D"/>
    <w:rsid w:val="00566A64"/>
    <w:rsid w:val="00567567"/>
    <w:rsid w:val="00586C8A"/>
    <w:rsid w:val="005940A8"/>
    <w:rsid w:val="00595A87"/>
    <w:rsid w:val="005B2972"/>
    <w:rsid w:val="005B6B19"/>
    <w:rsid w:val="005B798A"/>
    <w:rsid w:val="005B7CAD"/>
    <w:rsid w:val="005C0C39"/>
    <w:rsid w:val="005C702D"/>
    <w:rsid w:val="005D1EC0"/>
    <w:rsid w:val="005F39ED"/>
    <w:rsid w:val="00602CAE"/>
    <w:rsid w:val="00610A82"/>
    <w:rsid w:val="00613B7F"/>
    <w:rsid w:val="00621BBE"/>
    <w:rsid w:val="006237E8"/>
    <w:rsid w:val="00632E14"/>
    <w:rsid w:val="006573E3"/>
    <w:rsid w:val="00673D09"/>
    <w:rsid w:val="006768A6"/>
    <w:rsid w:val="0068076F"/>
    <w:rsid w:val="00682510"/>
    <w:rsid w:val="00690791"/>
    <w:rsid w:val="00693BD2"/>
    <w:rsid w:val="006A040A"/>
    <w:rsid w:val="006A51A9"/>
    <w:rsid w:val="006A5FAB"/>
    <w:rsid w:val="006A67E3"/>
    <w:rsid w:val="006E299A"/>
    <w:rsid w:val="006E70D8"/>
    <w:rsid w:val="00700DB4"/>
    <w:rsid w:val="00702432"/>
    <w:rsid w:val="007079D6"/>
    <w:rsid w:val="007117FC"/>
    <w:rsid w:val="007132B2"/>
    <w:rsid w:val="007447EB"/>
    <w:rsid w:val="00745F53"/>
    <w:rsid w:val="00747ECF"/>
    <w:rsid w:val="0076054D"/>
    <w:rsid w:val="00761DC0"/>
    <w:rsid w:val="007808BD"/>
    <w:rsid w:val="00790E5F"/>
    <w:rsid w:val="00790F7C"/>
    <w:rsid w:val="00794B08"/>
    <w:rsid w:val="007B3D5B"/>
    <w:rsid w:val="007C516A"/>
    <w:rsid w:val="007E3931"/>
    <w:rsid w:val="007F63AA"/>
    <w:rsid w:val="008106BD"/>
    <w:rsid w:val="00811931"/>
    <w:rsid w:val="008268AD"/>
    <w:rsid w:val="00873528"/>
    <w:rsid w:val="00896C3F"/>
    <w:rsid w:val="008B797C"/>
    <w:rsid w:val="008C3EE0"/>
    <w:rsid w:val="008D3A5F"/>
    <w:rsid w:val="008F13EF"/>
    <w:rsid w:val="009139CA"/>
    <w:rsid w:val="00922EEE"/>
    <w:rsid w:val="0093091E"/>
    <w:rsid w:val="0093125D"/>
    <w:rsid w:val="00932289"/>
    <w:rsid w:val="00960938"/>
    <w:rsid w:val="00966CB4"/>
    <w:rsid w:val="009674BE"/>
    <w:rsid w:val="00984C88"/>
    <w:rsid w:val="009944DC"/>
    <w:rsid w:val="00997E42"/>
    <w:rsid w:val="009A7D1C"/>
    <w:rsid w:val="009B2D8D"/>
    <w:rsid w:val="009C407F"/>
    <w:rsid w:val="009F38D2"/>
    <w:rsid w:val="009F5841"/>
    <w:rsid w:val="00A04FAD"/>
    <w:rsid w:val="00A0593F"/>
    <w:rsid w:val="00A11181"/>
    <w:rsid w:val="00A257AB"/>
    <w:rsid w:val="00A304D7"/>
    <w:rsid w:val="00A34465"/>
    <w:rsid w:val="00A367F1"/>
    <w:rsid w:val="00A64E9F"/>
    <w:rsid w:val="00A73C99"/>
    <w:rsid w:val="00AA6F00"/>
    <w:rsid w:val="00AC2AA3"/>
    <w:rsid w:val="00AD1411"/>
    <w:rsid w:val="00AD63D1"/>
    <w:rsid w:val="00AE6799"/>
    <w:rsid w:val="00B00CA0"/>
    <w:rsid w:val="00B05656"/>
    <w:rsid w:val="00B1325A"/>
    <w:rsid w:val="00B1369F"/>
    <w:rsid w:val="00B22618"/>
    <w:rsid w:val="00B333ED"/>
    <w:rsid w:val="00B343E9"/>
    <w:rsid w:val="00B664F0"/>
    <w:rsid w:val="00B7190E"/>
    <w:rsid w:val="00B83E12"/>
    <w:rsid w:val="00B93BF9"/>
    <w:rsid w:val="00BC6660"/>
    <w:rsid w:val="00BD7D94"/>
    <w:rsid w:val="00BE6CC5"/>
    <w:rsid w:val="00C163E6"/>
    <w:rsid w:val="00C24E3F"/>
    <w:rsid w:val="00C263B1"/>
    <w:rsid w:val="00C30C1A"/>
    <w:rsid w:val="00C372DB"/>
    <w:rsid w:val="00C60647"/>
    <w:rsid w:val="00C80FE2"/>
    <w:rsid w:val="00C846D1"/>
    <w:rsid w:val="00CA5AE2"/>
    <w:rsid w:val="00CA7061"/>
    <w:rsid w:val="00CB0651"/>
    <w:rsid w:val="00CD0C5A"/>
    <w:rsid w:val="00CD12B1"/>
    <w:rsid w:val="00CE22A3"/>
    <w:rsid w:val="00CF2277"/>
    <w:rsid w:val="00CF2EC0"/>
    <w:rsid w:val="00CF469D"/>
    <w:rsid w:val="00D20FC9"/>
    <w:rsid w:val="00D22DF1"/>
    <w:rsid w:val="00D25EBE"/>
    <w:rsid w:val="00D270DD"/>
    <w:rsid w:val="00D35876"/>
    <w:rsid w:val="00D41FB3"/>
    <w:rsid w:val="00D50539"/>
    <w:rsid w:val="00D612A0"/>
    <w:rsid w:val="00D77CEC"/>
    <w:rsid w:val="00D84E33"/>
    <w:rsid w:val="00DA157F"/>
    <w:rsid w:val="00DF2F6B"/>
    <w:rsid w:val="00E04A30"/>
    <w:rsid w:val="00E063FA"/>
    <w:rsid w:val="00E23703"/>
    <w:rsid w:val="00E47218"/>
    <w:rsid w:val="00E5395C"/>
    <w:rsid w:val="00E53F9B"/>
    <w:rsid w:val="00E557E0"/>
    <w:rsid w:val="00E617DF"/>
    <w:rsid w:val="00E86897"/>
    <w:rsid w:val="00EA1856"/>
    <w:rsid w:val="00EA5CD2"/>
    <w:rsid w:val="00EB4CC0"/>
    <w:rsid w:val="00ED0093"/>
    <w:rsid w:val="00EF0A7E"/>
    <w:rsid w:val="00F135C4"/>
    <w:rsid w:val="00F25374"/>
    <w:rsid w:val="00F33953"/>
    <w:rsid w:val="00F34A20"/>
    <w:rsid w:val="00F5335E"/>
    <w:rsid w:val="00F602B2"/>
    <w:rsid w:val="00F631A3"/>
    <w:rsid w:val="00F7407F"/>
    <w:rsid w:val="00F90634"/>
    <w:rsid w:val="00F97DC2"/>
    <w:rsid w:val="00FC3F99"/>
    <w:rsid w:val="00FC6BEF"/>
    <w:rsid w:val="00FD34E5"/>
    <w:rsid w:val="00FF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E4D6A5"/>
  <w15:docId w15:val="{7CCFAF43-A700-41BB-B6FF-15476695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76F"/>
  </w:style>
  <w:style w:type="paragraph" w:styleId="1">
    <w:name w:val="heading 1"/>
    <w:basedOn w:val="a"/>
    <w:link w:val="10"/>
    <w:uiPriority w:val="9"/>
    <w:qFormat/>
    <w:rsid w:val="005675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80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9B2D8D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790E5F"/>
    <w:rPr>
      <w:color w:val="0000FF"/>
      <w:u w:val="single"/>
    </w:rPr>
  </w:style>
  <w:style w:type="paragraph" w:customStyle="1" w:styleId="a6">
    <w:name w:val="Стиль"/>
    <w:rsid w:val="002C3A5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7">
    <w:name w:val="Body Text"/>
    <w:basedOn w:val="a"/>
    <w:link w:val="a8"/>
    <w:uiPriority w:val="99"/>
    <w:rsid w:val="006237E8"/>
    <w:pPr>
      <w:suppressAutoHyphens/>
      <w:spacing w:line="360" w:lineRule="exact"/>
      <w:ind w:firstLine="720"/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rsid w:val="006237E8"/>
    <w:rPr>
      <w:sz w:val="28"/>
    </w:rPr>
  </w:style>
  <w:style w:type="paragraph" w:customStyle="1" w:styleId="11">
    <w:name w:val="Абзац списка1"/>
    <w:basedOn w:val="a"/>
    <w:rsid w:val="006237E8"/>
    <w:pPr>
      <w:ind w:left="720"/>
      <w:contextualSpacing/>
    </w:pPr>
    <w:rPr>
      <w:rFonts w:ascii="Cambria" w:hAnsi="Cambria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6237E8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237E8"/>
    <w:rPr>
      <w:rFonts w:ascii="Calibri" w:hAnsi="Calibri"/>
      <w:sz w:val="16"/>
      <w:szCs w:val="16"/>
    </w:rPr>
  </w:style>
  <w:style w:type="paragraph" w:styleId="a9">
    <w:name w:val="List Paragraph"/>
    <w:basedOn w:val="a"/>
    <w:uiPriority w:val="34"/>
    <w:qFormat/>
    <w:rsid w:val="006237E8"/>
    <w:pPr>
      <w:ind w:left="720"/>
      <w:contextualSpacing/>
    </w:pPr>
    <w:rPr>
      <w:sz w:val="28"/>
    </w:rPr>
  </w:style>
  <w:style w:type="paragraph" w:customStyle="1" w:styleId="aa">
    <w:name w:val="Базовый"/>
    <w:rsid w:val="006237E8"/>
    <w:pPr>
      <w:widowControl w:val="0"/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eastAsia="zh-CN" w:bidi="hi-IN"/>
    </w:rPr>
  </w:style>
  <w:style w:type="character" w:customStyle="1" w:styleId="FontStyle26">
    <w:name w:val="Font Style26"/>
    <w:basedOn w:val="a0"/>
    <w:uiPriority w:val="99"/>
    <w:rsid w:val="00F135C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F135C4"/>
    <w:rPr>
      <w:rFonts w:ascii="Times New Roman" w:hAnsi="Times New Roman" w:cs="Times New Roman"/>
      <w:sz w:val="20"/>
      <w:szCs w:val="20"/>
    </w:rPr>
  </w:style>
  <w:style w:type="paragraph" w:customStyle="1" w:styleId="ab">
    <w:name w:val="Содержимое таблицы"/>
    <w:basedOn w:val="a"/>
    <w:rsid w:val="00B22618"/>
    <w:pPr>
      <w:suppressAutoHyphens/>
    </w:pPr>
    <w:rPr>
      <w:rFonts w:ascii="Cambria" w:eastAsia="Arial Unicode MS" w:hAnsi="Cambria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7567"/>
    <w:rPr>
      <w:b/>
      <w:bCs/>
      <w:kern w:val="36"/>
      <w:sz w:val="48"/>
      <w:szCs w:val="48"/>
    </w:rPr>
  </w:style>
  <w:style w:type="table" w:customStyle="1" w:styleId="12">
    <w:name w:val="Сетка таблицы1"/>
    <w:basedOn w:val="a1"/>
    <w:next w:val="a3"/>
    <w:uiPriority w:val="59"/>
    <w:rsid w:val="00FC6BE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8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</vt:lpstr>
    </vt:vector>
  </TitlesOfParts>
  <Company>PSK</Company>
  <LinksUpToDate>false</LinksUpToDate>
  <CharactersWithSpaces>3012</CharactersWithSpaces>
  <SharedDoc>false</SharedDoc>
  <HLinks>
    <vt:vector size="6" baseType="variant">
      <vt:variant>
        <vt:i4>6881399</vt:i4>
      </vt:variant>
      <vt:variant>
        <vt:i4>0</vt:i4>
      </vt:variant>
      <vt:variant>
        <vt:i4>0</vt:i4>
      </vt:variant>
      <vt:variant>
        <vt:i4>5</vt:i4>
      </vt:variant>
      <vt:variant>
        <vt:lpwstr>http://www.psk.perm.ru/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</dc:title>
  <dc:creator>Nadya</dc:creator>
  <cp:lastModifiedBy>Admin</cp:lastModifiedBy>
  <cp:revision>4</cp:revision>
  <cp:lastPrinted>2015-10-09T04:56:00Z</cp:lastPrinted>
  <dcterms:created xsi:type="dcterms:W3CDTF">2023-11-18T07:34:00Z</dcterms:created>
  <dcterms:modified xsi:type="dcterms:W3CDTF">2023-11-18T07:53:00Z</dcterms:modified>
</cp:coreProperties>
</file>